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CF" w:rsidRDefault="00E468CF" w:rsidP="00E468CF">
      <w:pPr>
        <w:jc w:val="center"/>
        <w:rPr>
          <w:rFonts w:ascii="UkrainianSchoolBook" w:hAnsi="UkrainianSchoolBook"/>
          <w:sz w:val="16"/>
        </w:rPr>
      </w:pPr>
      <w:bookmarkStart w:id="0" w:name="_GoBack"/>
      <w:bookmarkEnd w:id="0"/>
      <w:r>
        <w:rPr>
          <w:rFonts w:ascii="UkrainianSchoolBook" w:hAnsi="UkrainianSchoolBook"/>
          <w:noProof/>
          <w:sz w:val="16"/>
          <w:lang w:val="uk-UA" w:eastAsia="uk-UA"/>
        </w:rPr>
        <w:drawing>
          <wp:inline distT="0" distB="0" distL="0" distR="0" wp14:anchorId="4186AF66" wp14:editId="6703B22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CF" w:rsidRDefault="00E468CF" w:rsidP="00E468CF">
      <w:pPr>
        <w:jc w:val="center"/>
        <w:rPr>
          <w:b/>
          <w:sz w:val="30"/>
          <w:lang w:val="uk-UA"/>
        </w:rPr>
      </w:pPr>
      <w:r>
        <w:rPr>
          <w:b/>
          <w:sz w:val="30"/>
        </w:rPr>
        <w:t>УКРАЇНА</w:t>
      </w:r>
    </w:p>
    <w:p w:rsidR="00E468CF" w:rsidRDefault="00E468CF" w:rsidP="00E468CF">
      <w:pPr>
        <w:jc w:val="center"/>
        <w:rPr>
          <w:b/>
          <w:sz w:val="30"/>
        </w:rPr>
      </w:pPr>
      <w:r>
        <w:rPr>
          <w:b/>
          <w:sz w:val="30"/>
        </w:rPr>
        <w:t xml:space="preserve">КОЛОМИЙСЬКА МІСЬКА РАДА </w:t>
      </w:r>
    </w:p>
    <w:p w:rsidR="00E468CF" w:rsidRDefault="00E468CF" w:rsidP="00E468CF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E468CF" w:rsidRPr="00CF5AE8" w:rsidRDefault="00E468CF" w:rsidP="00E468CF">
      <w:pPr>
        <w:tabs>
          <w:tab w:val="left" w:pos="3690"/>
        </w:tabs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__________________________ сесія</w:t>
      </w:r>
    </w:p>
    <w:p w:rsidR="00E468CF" w:rsidRDefault="00E468CF" w:rsidP="00E468CF">
      <w:pPr>
        <w:tabs>
          <w:tab w:val="center" w:pos="4677"/>
          <w:tab w:val="left" w:pos="6645"/>
        </w:tabs>
        <w:jc w:val="center"/>
        <w:rPr>
          <w:b/>
          <w:sz w:val="30"/>
        </w:rPr>
      </w:pPr>
      <w:r>
        <w:rPr>
          <w:b/>
          <w:sz w:val="30"/>
        </w:rPr>
        <w:t>Р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</w:rPr>
        <w:t>І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</w:rPr>
        <w:t>Ш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</w:rPr>
        <w:t>Е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</w:rPr>
        <w:t>Н</w:t>
      </w:r>
      <w:r>
        <w:rPr>
          <w:b/>
          <w:sz w:val="30"/>
          <w:lang w:val="uk-UA"/>
        </w:rPr>
        <w:t xml:space="preserve">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  <w:lang w:val="uk-UA"/>
        </w:rPr>
        <w:t xml:space="preserve"> </w:t>
      </w:r>
      <w:r>
        <w:rPr>
          <w:b/>
          <w:sz w:val="30"/>
        </w:rPr>
        <w:t>Я</w:t>
      </w:r>
    </w:p>
    <w:p w:rsidR="00E468CF" w:rsidRPr="00F97BE1" w:rsidRDefault="00E468CF" w:rsidP="00E468CF">
      <w:pPr>
        <w:tabs>
          <w:tab w:val="left" w:pos="3180"/>
        </w:tabs>
        <w:rPr>
          <w:sz w:val="28"/>
          <w:szCs w:val="28"/>
        </w:rPr>
      </w:pPr>
      <w:r>
        <w:tab/>
      </w:r>
    </w:p>
    <w:p w:rsidR="00E468CF" w:rsidRDefault="00E468CF" w:rsidP="00E468CF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ід</w:t>
      </w:r>
      <w:proofErr w:type="spellEnd"/>
      <w:r>
        <w:rPr>
          <w:sz w:val="28"/>
          <w:lang w:val="uk-UA"/>
        </w:rPr>
        <w:t xml:space="preserve"> __________                             </w:t>
      </w:r>
      <w:r>
        <w:rPr>
          <w:sz w:val="28"/>
        </w:rPr>
        <w:t xml:space="preserve">м. </w:t>
      </w:r>
      <w:proofErr w:type="spellStart"/>
      <w:r>
        <w:rPr>
          <w:sz w:val="28"/>
        </w:rPr>
        <w:t>Коломия</w:t>
      </w:r>
      <w:proofErr w:type="spellEnd"/>
      <w:r>
        <w:rPr>
          <w:sz w:val="28"/>
          <w:lang w:val="uk-UA"/>
        </w:rPr>
        <w:t xml:space="preserve">                               </w:t>
      </w:r>
      <w:r>
        <w:rPr>
          <w:sz w:val="28"/>
        </w:rPr>
        <w:t>№</w:t>
      </w:r>
      <w:r>
        <w:rPr>
          <w:sz w:val="28"/>
          <w:lang w:val="uk-UA"/>
        </w:rPr>
        <w:t>___________</w:t>
      </w:r>
    </w:p>
    <w:p w:rsidR="00E468CF" w:rsidRPr="00ED41F0" w:rsidRDefault="00E468CF" w:rsidP="00E468CF">
      <w:pPr>
        <w:rPr>
          <w:sz w:val="28"/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0"/>
      </w:tblGrid>
      <w:tr w:rsidR="00E468CF" w:rsidRPr="00E468CF" w:rsidTr="00E468CF">
        <w:trPr>
          <w:trHeight w:val="585"/>
          <w:tblCellSpacing w:w="0" w:type="dxa"/>
        </w:trPr>
        <w:tc>
          <w:tcPr>
            <w:tcW w:w="3765" w:type="dxa"/>
            <w:hideMark/>
          </w:tcPr>
          <w:p w:rsidR="00E468CF" w:rsidRPr="00E468CF" w:rsidRDefault="00E468CF" w:rsidP="00980039">
            <w:pPr>
              <w:jc w:val="both"/>
              <w:rPr>
                <w:szCs w:val="24"/>
                <w:lang w:val="uk-UA" w:eastAsia="uk-UA"/>
              </w:rPr>
            </w:pPr>
            <w:bookmarkStart w:id="1" w:name="_Hlk52191852"/>
            <w:r w:rsidRPr="00E468CF">
              <w:rPr>
                <w:b/>
                <w:bCs/>
                <w:sz w:val="28"/>
                <w:szCs w:val="28"/>
                <w:lang w:val="uk-UA" w:eastAsia="uk-UA"/>
              </w:rPr>
              <w:t xml:space="preserve">Про </w:t>
            </w:r>
            <w:r w:rsidR="00980039">
              <w:rPr>
                <w:b/>
                <w:bCs/>
                <w:sz w:val="28"/>
                <w:szCs w:val="28"/>
                <w:lang w:val="uk-UA" w:eastAsia="uk-UA"/>
              </w:rPr>
              <w:t>внесення змін до договору оренди землі з ТОВ «ПІДЗЕМБУДКОМУНІКАЦІЇ»</w:t>
            </w:r>
          </w:p>
        </w:tc>
      </w:tr>
    </w:tbl>
    <w:p w:rsidR="00980039" w:rsidRDefault="00E468CF" w:rsidP="00E468CF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E468CF">
        <w:rPr>
          <w:color w:val="000000"/>
          <w:sz w:val="28"/>
          <w:szCs w:val="28"/>
          <w:lang w:val="uk-UA" w:eastAsia="uk-UA"/>
        </w:rPr>
        <w:t>       </w:t>
      </w:r>
    </w:p>
    <w:p w:rsidR="00E468CF" w:rsidRPr="00E468CF" w:rsidRDefault="00E468CF" w:rsidP="00980039">
      <w:pPr>
        <w:shd w:val="clear" w:color="auto" w:fill="FFFFFF"/>
        <w:ind w:firstLine="708"/>
        <w:jc w:val="both"/>
        <w:rPr>
          <w:color w:val="000000"/>
          <w:sz w:val="18"/>
          <w:szCs w:val="18"/>
          <w:lang w:val="uk-UA" w:eastAsia="uk-UA"/>
        </w:rPr>
      </w:pPr>
      <w:r w:rsidRPr="00E468CF">
        <w:rPr>
          <w:color w:val="000000"/>
          <w:sz w:val="28"/>
          <w:szCs w:val="28"/>
          <w:lang w:val="uk-UA" w:eastAsia="uk-UA"/>
        </w:rPr>
        <w:t xml:space="preserve">Розглянувши звернення </w:t>
      </w:r>
      <w:r>
        <w:rPr>
          <w:color w:val="000000"/>
          <w:sz w:val="28"/>
          <w:szCs w:val="28"/>
          <w:lang w:val="uk-UA" w:eastAsia="uk-UA"/>
        </w:rPr>
        <w:t>ТОВ «ПІДЗЕМБУДКОМУНІКАЦІЇ»</w:t>
      </w:r>
      <w:r w:rsidR="00980039">
        <w:rPr>
          <w:color w:val="000000"/>
          <w:sz w:val="28"/>
          <w:szCs w:val="28"/>
          <w:lang w:val="uk-UA" w:eastAsia="uk-UA"/>
        </w:rPr>
        <w:t xml:space="preserve"> (код ЄДРПОУ 34186543)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80039">
        <w:rPr>
          <w:color w:val="000000"/>
          <w:sz w:val="28"/>
          <w:szCs w:val="28"/>
          <w:lang w:val="uk-UA" w:eastAsia="uk-UA"/>
        </w:rPr>
        <w:t xml:space="preserve"> від 29 травня 2023 року №1 </w:t>
      </w:r>
      <w:r>
        <w:rPr>
          <w:color w:val="000000"/>
          <w:sz w:val="28"/>
          <w:szCs w:val="28"/>
          <w:lang w:val="uk-UA" w:eastAsia="uk-UA"/>
        </w:rPr>
        <w:t>та додані до нього</w:t>
      </w:r>
      <w:r w:rsidRPr="00E468CF">
        <w:rPr>
          <w:color w:val="000000"/>
          <w:sz w:val="28"/>
          <w:szCs w:val="28"/>
          <w:lang w:val="uk-UA" w:eastAsia="uk-UA"/>
        </w:rPr>
        <w:t xml:space="preserve"> матеріали, пропозиції постійної комісії міської ради з питань екології, використання земель, природних ресурсів та регулювання земельних відносин,</w:t>
      </w:r>
      <w:r w:rsidR="000B0E4F">
        <w:rPr>
          <w:color w:val="000000"/>
          <w:sz w:val="28"/>
          <w:szCs w:val="28"/>
          <w:lang w:val="uk-UA" w:eastAsia="uk-UA"/>
        </w:rPr>
        <w:t xml:space="preserve"> умови мирової угоди затвердженої Ухвалою Господарського суду Івано-Франківської області від 23.05.2023 року </w:t>
      </w:r>
      <w:r w:rsidR="000B0E4F" w:rsidRPr="000B0E4F">
        <w:rPr>
          <w:color w:val="000000"/>
          <w:sz w:val="28"/>
          <w:szCs w:val="28"/>
          <w:lang w:val="uk-UA"/>
        </w:rPr>
        <w:t>у справі № 909/26/23</w:t>
      </w:r>
      <w:r w:rsidR="000B0E4F" w:rsidRPr="000B0E4F">
        <w:rPr>
          <w:color w:val="000000"/>
          <w:sz w:val="27"/>
          <w:szCs w:val="27"/>
          <w:lang w:val="uk-UA"/>
        </w:rPr>
        <w:t xml:space="preserve"> </w:t>
      </w:r>
      <w:r w:rsidR="000B0E4F">
        <w:rPr>
          <w:color w:val="000000"/>
          <w:sz w:val="27"/>
          <w:szCs w:val="27"/>
          <w:lang w:val="uk-UA"/>
        </w:rPr>
        <w:t>(</w:t>
      </w:r>
      <w:r w:rsidR="000B0E4F" w:rsidRPr="000B0E4F">
        <w:rPr>
          <w:color w:val="000000"/>
          <w:sz w:val="28"/>
          <w:szCs w:val="28"/>
          <w:lang w:val="uk-UA"/>
        </w:rPr>
        <w:t>за позовом Керівника Коломийської окружної прокуратури в інтересах держави в особі Коломийської міської ради до відповідача Товариства з обмеженою відповідальністю "</w:t>
      </w:r>
      <w:proofErr w:type="spellStart"/>
      <w:r w:rsidR="000B0E4F" w:rsidRPr="000B0E4F">
        <w:rPr>
          <w:color w:val="000000"/>
          <w:sz w:val="28"/>
          <w:szCs w:val="28"/>
          <w:lang w:val="uk-UA"/>
        </w:rPr>
        <w:t>Підзембудкомунікації</w:t>
      </w:r>
      <w:proofErr w:type="spellEnd"/>
      <w:r w:rsidR="000B0E4F" w:rsidRPr="000B0E4F">
        <w:rPr>
          <w:color w:val="000000"/>
          <w:sz w:val="28"/>
          <w:szCs w:val="28"/>
          <w:lang w:val="uk-UA"/>
        </w:rPr>
        <w:t xml:space="preserve">" про стягнення заборгованості за договором оренди землі в сумі 77 650 грн 36 </w:t>
      </w:r>
      <w:proofErr w:type="spellStart"/>
      <w:r w:rsidR="000B0E4F" w:rsidRPr="000B0E4F">
        <w:rPr>
          <w:color w:val="000000"/>
          <w:sz w:val="28"/>
          <w:szCs w:val="28"/>
          <w:lang w:val="uk-UA"/>
        </w:rPr>
        <w:t>коп</w:t>
      </w:r>
      <w:proofErr w:type="spellEnd"/>
      <w:r w:rsidR="000B0E4F" w:rsidRPr="000B0E4F">
        <w:rPr>
          <w:color w:val="000000"/>
          <w:sz w:val="28"/>
          <w:szCs w:val="28"/>
          <w:lang w:val="uk-UA"/>
        </w:rPr>
        <w:t>, розірвання договору та повернення земельної ділянки</w:t>
      </w:r>
      <w:r w:rsidR="000B0E4F">
        <w:rPr>
          <w:color w:val="000000"/>
          <w:sz w:val="28"/>
          <w:szCs w:val="28"/>
          <w:lang w:val="uk-UA"/>
        </w:rPr>
        <w:t>)</w:t>
      </w:r>
      <w:r w:rsidRPr="00E468CF">
        <w:rPr>
          <w:color w:val="000000"/>
          <w:sz w:val="28"/>
          <w:szCs w:val="28"/>
          <w:lang w:val="uk-UA" w:eastAsia="uk-UA"/>
        </w:rPr>
        <w:t xml:space="preserve"> відповідно  до ст. 12,  </w:t>
      </w:r>
      <w:r w:rsidR="00980039">
        <w:rPr>
          <w:color w:val="000000"/>
          <w:sz w:val="28"/>
          <w:szCs w:val="28"/>
          <w:lang w:val="uk-UA" w:eastAsia="uk-UA"/>
        </w:rPr>
        <w:t>93</w:t>
      </w:r>
      <w:r w:rsidRPr="00E468CF">
        <w:rPr>
          <w:color w:val="000000"/>
          <w:sz w:val="28"/>
          <w:szCs w:val="28"/>
          <w:lang w:val="uk-UA" w:eastAsia="uk-UA"/>
        </w:rPr>
        <w:t xml:space="preserve"> Земельного кодексу України, Закону України “Про оренду землі”, керуючись Законом України “Про місцеве самоврядування в Україні”, міська рада </w:t>
      </w:r>
    </w:p>
    <w:p w:rsidR="00E468CF" w:rsidRDefault="00E468CF" w:rsidP="00E468CF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E468CF" w:rsidRDefault="00E468CF" w:rsidP="00E468C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832BB7">
        <w:rPr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E468CF" w:rsidRPr="00832BB7" w:rsidRDefault="00E468CF" w:rsidP="00E468C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980039" w:rsidRDefault="00E468CF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11"/>
          <w:color w:val="000000"/>
          <w:sz w:val="28"/>
          <w:szCs w:val="28"/>
        </w:rPr>
      </w:pPr>
      <w:r w:rsidRPr="00832BB7">
        <w:rPr>
          <w:color w:val="000000"/>
          <w:sz w:val="28"/>
          <w:szCs w:val="28"/>
        </w:rPr>
        <w:t xml:space="preserve">1. </w:t>
      </w:r>
      <w:r>
        <w:rPr>
          <w:rStyle w:val="rvts11"/>
          <w:color w:val="000000"/>
          <w:sz w:val="28"/>
          <w:szCs w:val="28"/>
        </w:rPr>
        <w:t>Надати згоду ТОВ «</w:t>
      </w:r>
      <w:r>
        <w:rPr>
          <w:color w:val="000000"/>
          <w:sz w:val="28"/>
          <w:szCs w:val="28"/>
        </w:rPr>
        <w:t>ПІДЗЕМБУДКОМУНІКАЦІЇ</w:t>
      </w:r>
      <w:r>
        <w:rPr>
          <w:rStyle w:val="rvts11"/>
          <w:color w:val="000000"/>
          <w:sz w:val="28"/>
          <w:szCs w:val="28"/>
        </w:rPr>
        <w:t>»</w:t>
      </w:r>
      <w:r w:rsidR="00980039">
        <w:rPr>
          <w:rStyle w:val="rvts11"/>
          <w:color w:val="000000"/>
          <w:sz w:val="28"/>
          <w:szCs w:val="28"/>
        </w:rPr>
        <w:t xml:space="preserve"> </w:t>
      </w:r>
      <w:r w:rsidR="00980039">
        <w:rPr>
          <w:color w:val="000000"/>
          <w:sz w:val="28"/>
          <w:szCs w:val="28"/>
        </w:rPr>
        <w:t xml:space="preserve">(код ЄДРПОУ 34186543) </w:t>
      </w:r>
      <w:r>
        <w:rPr>
          <w:rStyle w:val="rvts11"/>
          <w:color w:val="000000"/>
          <w:sz w:val="28"/>
          <w:szCs w:val="28"/>
        </w:rPr>
        <w:t xml:space="preserve"> на укладення додаткової угоди про внесення змін до Договору оренди землі, укладеного з Коломийською міською радою 08.04.2010 року</w:t>
      </w:r>
      <w:r w:rsidR="00980039">
        <w:rPr>
          <w:rStyle w:val="rvts11"/>
          <w:color w:val="000000"/>
          <w:sz w:val="28"/>
          <w:szCs w:val="28"/>
        </w:rPr>
        <w:t xml:space="preserve"> (</w:t>
      </w:r>
      <w:r w:rsidR="00F033C7">
        <w:rPr>
          <w:rStyle w:val="rvts11"/>
          <w:color w:val="000000"/>
          <w:sz w:val="28"/>
          <w:szCs w:val="28"/>
        </w:rPr>
        <w:t xml:space="preserve">посвідченого приватним нотаріусом Коломийського міського нотаріального округу </w:t>
      </w:r>
      <w:proofErr w:type="spellStart"/>
      <w:r w:rsidR="00F033C7">
        <w:rPr>
          <w:rStyle w:val="rvts11"/>
          <w:color w:val="000000"/>
          <w:sz w:val="28"/>
          <w:szCs w:val="28"/>
        </w:rPr>
        <w:t>Яцком</w:t>
      </w:r>
      <w:proofErr w:type="spellEnd"/>
      <w:r w:rsidR="00F033C7">
        <w:rPr>
          <w:rStyle w:val="rvts11"/>
          <w:color w:val="000000"/>
          <w:sz w:val="28"/>
          <w:szCs w:val="28"/>
        </w:rPr>
        <w:t xml:space="preserve"> П.П. за реєстраційним №1052 та </w:t>
      </w:r>
      <w:r w:rsidR="00980039">
        <w:rPr>
          <w:rStyle w:val="rvts11"/>
          <w:color w:val="000000"/>
          <w:sz w:val="28"/>
          <w:szCs w:val="28"/>
        </w:rPr>
        <w:t xml:space="preserve">зареєстрованого 28.04.2010 року Коломийським відділом РФДЗК за номером 041029700043, про що зроблений відповідний запис у книзі записів державної реєстрації Договорів оренди землі) </w:t>
      </w:r>
      <w:r>
        <w:rPr>
          <w:rStyle w:val="rvts11"/>
          <w:color w:val="000000"/>
          <w:sz w:val="28"/>
          <w:szCs w:val="28"/>
        </w:rPr>
        <w:t xml:space="preserve">з кадастровим номером </w:t>
      </w:r>
      <w:r>
        <w:rPr>
          <w:sz w:val="28"/>
          <w:szCs w:val="28"/>
        </w:rPr>
        <w:t xml:space="preserve">2610600000:30:001:0016, </w:t>
      </w:r>
      <w:r>
        <w:rPr>
          <w:rStyle w:val="rvts11"/>
          <w:color w:val="000000"/>
          <w:sz w:val="28"/>
          <w:szCs w:val="28"/>
        </w:rPr>
        <w:t>із цільовим призначенням </w:t>
      </w:r>
      <w:r>
        <w:rPr>
          <w:rStyle w:val="rvts22"/>
          <w:color w:val="000000"/>
          <w:sz w:val="28"/>
          <w:szCs w:val="28"/>
          <w:shd w:val="clear" w:color="auto" w:fill="FFFFFF"/>
        </w:rPr>
        <w:t xml:space="preserve">для </w:t>
      </w:r>
      <w:r w:rsidR="00980039">
        <w:rPr>
          <w:rStyle w:val="rvts22"/>
          <w:color w:val="000000"/>
          <w:sz w:val="28"/>
          <w:szCs w:val="28"/>
          <w:shd w:val="clear" w:color="auto" w:fill="FFFFFF"/>
        </w:rPr>
        <w:t xml:space="preserve">будівництва </w:t>
      </w:r>
      <w:proofErr w:type="spellStart"/>
      <w:r w:rsidR="00980039">
        <w:rPr>
          <w:rStyle w:val="rvts22"/>
          <w:color w:val="000000"/>
          <w:sz w:val="28"/>
          <w:szCs w:val="28"/>
          <w:shd w:val="clear" w:color="auto" w:fill="FFFFFF"/>
        </w:rPr>
        <w:t>сміттє</w:t>
      </w:r>
      <w:r w:rsidR="000314B1">
        <w:rPr>
          <w:rStyle w:val="rvts22"/>
          <w:color w:val="000000"/>
          <w:sz w:val="28"/>
          <w:szCs w:val="28"/>
          <w:shd w:val="clear" w:color="auto" w:fill="FFFFFF"/>
        </w:rPr>
        <w:t>сортувального</w:t>
      </w:r>
      <w:proofErr w:type="spellEnd"/>
      <w:r w:rsidR="000314B1">
        <w:rPr>
          <w:rStyle w:val="rvts22"/>
          <w:color w:val="000000"/>
          <w:sz w:val="28"/>
          <w:szCs w:val="28"/>
          <w:shd w:val="clear" w:color="auto" w:fill="FFFFFF"/>
        </w:rPr>
        <w:t xml:space="preserve"> </w:t>
      </w:r>
      <w:r w:rsidR="00980039">
        <w:rPr>
          <w:rStyle w:val="rvts22"/>
          <w:color w:val="000000"/>
          <w:sz w:val="28"/>
          <w:szCs w:val="28"/>
          <w:shd w:val="clear" w:color="auto" w:fill="FFFFFF"/>
        </w:rPr>
        <w:t>комплексу</w:t>
      </w:r>
      <w:r>
        <w:rPr>
          <w:rStyle w:val="rvts22"/>
          <w:color w:val="000000"/>
          <w:sz w:val="28"/>
          <w:szCs w:val="28"/>
          <w:shd w:val="clear" w:color="auto" w:fill="FFFFFF"/>
        </w:rPr>
        <w:t xml:space="preserve">, яка розташована за адресою: </w:t>
      </w:r>
      <w:r>
        <w:rPr>
          <w:sz w:val="28"/>
          <w:szCs w:val="28"/>
        </w:rPr>
        <w:t xml:space="preserve">Івано-Франківська область, м. Коломия, вул. </w:t>
      </w:r>
      <w:proofErr w:type="spellStart"/>
      <w:r>
        <w:rPr>
          <w:sz w:val="28"/>
          <w:szCs w:val="28"/>
        </w:rPr>
        <w:t>Шарлая</w:t>
      </w:r>
      <w:proofErr w:type="spellEnd"/>
      <w:r>
        <w:rPr>
          <w:sz w:val="28"/>
          <w:szCs w:val="28"/>
        </w:rPr>
        <w:t>, б/н</w:t>
      </w:r>
      <w:r w:rsidR="005567B6">
        <w:rPr>
          <w:sz w:val="28"/>
          <w:szCs w:val="28"/>
        </w:rPr>
        <w:t>,</w:t>
      </w:r>
      <w:r>
        <w:rPr>
          <w:rStyle w:val="rvts11"/>
          <w:color w:val="000000"/>
          <w:sz w:val="28"/>
          <w:szCs w:val="28"/>
        </w:rPr>
        <w:t xml:space="preserve"> на підставі поданої заяви за згодою сторін.</w:t>
      </w:r>
      <w:bookmarkEnd w:id="1"/>
    </w:p>
    <w:p w:rsidR="00F033C7" w:rsidRDefault="00F033C7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 xml:space="preserve">2. </w:t>
      </w:r>
      <w:proofErr w:type="spellStart"/>
      <w:r>
        <w:rPr>
          <w:rStyle w:val="rvts11"/>
          <w:color w:val="000000"/>
          <w:sz w:val="28"/>
          <w:szCs w:val="28"/>
        </w:rPr>
        <w:t>Внести</w:t>
      </w:r>
      <w:proofErr w:type="spellEnd"/>
      <w:r>
        <w:rPr>
          <w:rStyle w:val="rvts11"/>
          <w:color w:val="000000"/>
          <w:sz w:val="28"/>
          <w:szCs w:val="28"/>
        </w:rPr>
        <w:t xml:space="preserve"> зміни до Договору оренди землі від 08.04.2010 року (посвідченого приватним нотаріусом Коломийського міського нотаріального округу </w:t>
      </w:r>
      <w:proofErr w:type="spellStart"/>
      <w:r>
        <w:rPr>
          <w:rStyle w:val="rvts11"/>
          <w:color w:val="000000"/>
          <w:sz w:val="28"/>
          <w:szCs w:val="28"/>
        </w:rPr>
        <w:t>Яцком</w:t>
      </w:r>
      <w:proofErr w:type="spellEnd"/>
      <w:r>
        <w:rPr>
          <w:rStyle w:val="rvts11"/>
          <w:color w:val="000000"/>
          <w:sz w:val="28"/>
          <w:szCs w:val="28"/>
        </w:rPr>
        <w:t xml:space="preserve"> П.П. за реєстраційним №1052 та зареєстрованого 28.04.2010 року </w:t>
      </w:r>
      <w:r>
        <w:rPr>
          <w:rStyle w:val="rvts11"/>
          <w:color w:val="000000"/>
          <w:sz w:val="28"/>
          <w:szCs w:val="28"/>
        </w:rPr>
        <w:lastRenderedPageBreak/>
        <w:t>Коломийським відділом РФДЗК за номером 041029700043, про що зроблений відповідний запис у книзі записів державної реєстрації Договорів оренди землі) укладеного з Коломийською міською радою Івано-Франківської області та ТОВ «</w:t>
      </w:r>
      <w:r>
        <w:rPr>
          <w:color w:val="000000"/>
          <w:sz w:val="28"/>
          <w:szCs w:val="28"/>
        </w:rPr>
        <w:t>ПІДЗЕМБУДКОМУНІКАЦІЇ</w:t>
      </w:r>
      <w:r>
        <w:rPr>
          <w:rStyle w:val="rvts11"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(код ЄДРПОУ 34186543</w:t>
      </w:r>
      <w:r w:rsidRPr="0022133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шляхом укладення додаткової угоди до нього, виклавши п.5 та п.9 Договору оренди в такій редакції:</w:t>
      </w:r>
    </w:p>
    <w:p w:rsidR="00F033C7" w:rsidRPr="00F033C7" w:rsidRDefault="00F033C7" w:rsidP="00F033C7">
      <w:pPr>
        <w:ind w:firstLine="708"/>
        <w:jc w:val="both"/>
        <w:rPr>
          <w:sz w:val="28"/>
          <w:szCs w:val="28"/>
          <w:lang w:val="uk-UA"/>
        </w:rPr>
      </w:pPr>
      <w:r w:rsidRPr="00F033C7">
        <w:rPr>
          <w:color w:val="000000"/>
          <w:sz w:val="28"/>
          <w:szCs w:val="28"/>
          <w:lang w:val="uk-UA"/>
        </w:rPr>
        <w:t>«</w:t>
      </w:r>
      <w:r w:rsidRPr="00F033C7">
        <w:rPr>
          <w:sz w:val="28"/>
          <w:szCs w:val="28"/>
          <w:lang w:val="uk-UA"/>
        </w:rPr>
        <w:t>п. 5 Нормативна грошова оцінка земельної ділянки становить 20</w:t>
      </w:r>
      <w:r>
        <w:rPr>
          <w:sz w:val="28"/>
          <w:szCs w:val="28"/>
        </w:rPr>
        <w:t> </w:t>
      </w:r>
      <w:r w:rsidRPr="00F033C7">
        <w:rPr>
          <w:sz w:val="28"/>
          <w:szCs w:val="28"/>
          <w:lang w:val="uk-UA"/>
        </w:rPr>
        <w:t>448</w:t>
      </w:r>
      <w:r>
        <w:rPr>
          <w:sz w:val="28"/>
          <w:szCs w:val="28"/>
        </w:rPr>
        <w:t> </w:t>
      </w:r>
      <w:r w:rsidRPr="00F033C7">
        <w:rPr>
          <w:sz w:val="28"/>
          <w:szCs w:val="28"/>
          <w:lang w:val="uk-UA"/>
        </w:rPr>
        <w:t>917  (двадцять мільйонів чотириста сорок вісім тисяч дев’ятсот сімнадцять) гривень 00 копійок та підлягає щорічній індексації»;</w:t>
      </w:r>
    </w:p>
    <w:p w:rsidR="00F033C7" w:rsidRPr="00F033C7" w:rsidRDefault="00F033C7" w:rsidP="00F033C7">
      <w:pPr>
        <w:ind w:firstLine="708"/>
        <w:jc w:val="both"/>
        <w:rPr>
          <w:sz w:val="28"/>
          <w:szCs w:val="28"/>
          <w:lang w:val="uk-UA"/>
        </w:rPr>
      </w:pPr>
      <w:r w:rsidRPr="00F033C7">
        <w:rPr>
          <w:sz w:val="28"/>
          <w:szCs w:val="28"/>
          <w:lang w:val="uk-UA"/>
        </w:rPr>
        <w:t>«п.9 Орендна плата вносить орендарем у грошовій формі в розмірі 613</w:t>
      </w:r>
      <w:r>
        <w:rPr>
          <w:sz w:val="28"/>
          <w:szCs w:val="28"/>
        </w:rPr>
        <w:t> </w:t>
      </w:r>
      <w:r w:rsidRPr="00F033C7">
        <w:rPr>
          <w:sz w:val="28"/>
          <w:szCs w:val="28"/>
          <w:lang w:val="uk-UA"/>
        </w:rPr>
        <w:t xml:space="preserve">467 (шістсот тринадцять тисяч чотириста шістдесят сім) гривень 00 копійок в рік на рахунок </w:t>
      </w:r>
      <w:r>
        <w:rPr>
          <w:sz w:val="28"/>
          <w:szCs w:val="28"/>
          <w:lang w:val="en-US"/>
        </w:rPr>
        <w:t>UA</w:t>
      </w:r>
      <w:r w:rsidRPr="00F033C7">
        <w:rPr>
          <w:sz w:val="28"/>
          <w:szCs w:val="28"/>
          <w:lang w:val="uk-UA"/>
        </w:rPr>
        <w:t xml:space="preserve"> 328999980334179812000009616, Код платежу 18010600, Одержувач ГУК в Ів.-</w:t>
      </w:r>
      <w:proofErr w:type="spellStart"/>
      <w:r w:rsidRPr="00F033C7">
        <w:rPr>
          <w:sz w:val="28"/>
          <w:szCs w:val="28"/>
          <w:lang w:val="uk-UA"/>
        </w:rPr>
        <w:t>Фр.об</w:t>
      </w:r>
      <w:proofErr w:type="spellEnd"/>
      <w:r w:rsidRPr="00F033C7">
        <w:rPr>
          <w:sz w:val="28"/>
          <w:szCs w:val="28"/>
          <w:lang w:val="uk-UA"/>
        </w:rPr>
        <w:t>./</w:t>
      </w:r>
      <w:proofErr w:type="spellStart"/>
      <w:r w:rsidRPr="00F033C7">
        <w:rPr>
          <w:sz w:val="28"/>
          <w:szCs w:val="28"/>
          <w:lang w:val="uk-UA"/>
        </w:rPr>
        <w:t>ТГм.Коломия</w:t>
      </w:r>
      <w:proofErr w:type="spellEnd"/>
      <w:r w:rsidRPr="00F033C7">
        <w:rPr>
          <w:sz w:val="28"/>
          <w:szCs w:val="28"/>
          <w:lang w:val="uk-UA"/>
        </w:rPr>
        <w:t>/18010600, Банк – Казначейство України (</w:t>
      </w:r>
      <w:proofErr w:type="spellStart"/>
      <w:r w:rsidRPr="00F033C7">
        <w:rPr>
          <w:sz w:val="28"/>
          <w:szCs w:val="28"/>
          <w:lang w:val="uk-UA"/>
        </w:rPr>
        <w:t>ел.адм.подат</w:t>
      </w:r>
      <w:proofErr w:type="spellEnd"/>
      <w:r w:rsidRPr="00F033C7">
        <w:rPr>
          <w:sz w:val="28"/>
          <w:szCs w:val="28"/>
          <w:lang w:val="uk-UA"/>
        </w:rPr>
        <w:t>.), код ЄДРПОУ 37951998»</w:t>
      </w:r>
      <w:r>
        <w:rPr>
          <w:sz w:val="28"/>
          <w:szCs w:val="28"/>
          <w:lang w:val="uk-UA"/>
        </w:rPr>
        <w:t>.</w:t>
      </w:r>
    </w:p>
    <w:p w:rsidR="00F033C7" w:rsidRDefault="00F033C7" w:rsidP="00F033C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пунктом 12.1:</w:t>
      </w:r>
    </w:p>
    <w:p w:rsidR="00F033C7" w:rsidRDefault="00F033C7" w:rsidP="00F033C7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11"/>
          <w:color w:val="000000"/>
          <w:sz w:val="28"/>
          <w:szCs w:val="28"/>
        </w:rPr>
      </w:pPr>
      <w:r>
        <w:rPr>
          <w:sz w:val="28"/>
          <w:szCs w:val="28"/>
        </w:rPr>
        <w:t>«п.12.1 При зміні нормативної грошової оцінки земельної ділянки орендна плата перераховується автоматично та не потребує внесення додаткових змін до Договору оренди землі».</w:t>
      </w:r>
    </w:p>
    <w:p w:rsidR="00980039" w:rsidRDefault="00F033C7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Style w:val="rvts11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80039">
        <w:rPr>
          <w:sz w:val="28"/>
          <w:szCs w:val="28"/>
        </w:rPr>
        <w:t xml:space="preserve">. </w:t>
      </w:r>
      <w:r w:rsidR="00980039">
        <w:rPr>
          <w:rStyle w:val="rvts11"/>
          <w:color w:val="000000"/>
          <w:sz w:val="28"/>
          <w:szCs w:val="28"/>
        </w:rPr>
        <w:t>ТОВ «</w:t>
      </w:r>
      <w:r w:rsidR="00980039">
        <w:rPr>
          <w:color w:val="000000"/>
          <w:sz w:val="28"/>
          <w:szCs w:val="28"/>
        </w:rPr>
        <w:t>ПІДЗЕМБУДКОМУНІКАЦІЇ</w:t>
      </w:r>
      <w:r w:rsidR="00980039">
        <w:rPr>
          <w:rStyle w:val="rvts11"/>
          <w:color w:val="000000"/>
          <w:sz w:val="28"/>
          <w:szCs w:val="28"/>
        </w:rPr>
        <w:t xml:space="preserve">» </w:t>
      </w:r>
      <w:r w:rsidR="00980039">
        <w:rPr>
          <w:color w:val="000000"/>
          <w:sz w:val="28"/>
          <w:szCs w:val="28"/>
        </w:rPr>
        <w:t>(код ЄДРПОУ 34186543</w:t>
      </w:r>
      <w:r w:rsidR="00980039" w:rsidRPr="0022133A">
        <w:rPr>
          <w:color w:val="000000"/>
          <w:sz w:val="28"/>
          <w:szCs w:val="28"/>
        </w:rPr>
        <w:t>)</w:t>
      </w:r>
      <w:r w:rsidR="0022133A" w:rsidRPr="0022133A">
        <w:rPr>
          <w:color w:val="000000"/>
          <w:sz w:val="28"/>
          <w:szCs w:val="28"/>
        </w:rPr>
        <w:t xml:space="preserve"> </w:t>
      </w:r>
      <w:r w:rsidR="0022133A" w:rsidRPr="0022133A">
        <w:rPr>
          <w:sz w:val="28"/>
          <w:szCs w:val="28"/>
        </w:rPr>
        <w:t>в тижневий термін</w:t>
      </w:r>
      <w:r w:rsidR="0022133A">
        <w:rPr>
          <w:sz w:val="28"/>
          <w:szCs w:val="28"/>
        </w:rPr>
        <w:t xml:space="preserve"> після прийняття цього рішення </w:t>
      </w:r>
      <w:r w:rsidR="00980039">
        <w:rPr>
          <w:rStyle w:val="rvts11"/>
          <w:color w:val="000000"/>
          <w:sz w:val="28"/>
          <w:szCs w:val="28"/>
        </w:rPr>
        <w:t xml:space="preserve">укласти  додаткову угоду про внесення змін до Договору оренди землі, укладеного з Коломийською міською радою 08.04.2010 року </w:t>
      </w:r>
      <w:r w:rsidR="00980039">
        <w:rPr>
          <w:color w:val="000000"/>
          <w:sz w:val="28"/>
          <w:szCs w:val="28"/>
          <w:shd w:val="clear" w:color="auto" w:fill="FFFFFF"/>
        </w:rPr>
        <w:t xml:space="preserve">та </w:t>
      </w:r>
      <w:r w:rsidR="00220093">
        <w:rPr>
          <w:color w:val="000000"/>
          <w:sz w:val="28"/>
          <w:szCs w:val="28"/>
          <w:shd w:val="clear" w:color="auto" w:fill="FFFFFF"/>
        </w:rPr>
        <w:t xml:space="preserve">невідкладно після підписання додаткової угоди </w:t>
      </w:r>
      <w:r w:rsidR="00980039">
        <w:rPr>
          <w:color w:val="000000"/>
          <w:sz w:val="28"/>
          <w:szCs w:val="28"/>
          <w:shd w:val="clear" w:color="auto" w:fill="FFFFFF"/>
        </w:rPr>
        <w:t>забезпечити проведення державної реєстрації змін іншого речового права (права оренди землі) у Державному реєстрі речових прав на нерухоме майно</w:t>
      </w:r>
      <w:r w:rsidR="00980039">
        <w:rPr>
          <w:rStyle w:val="rvts11"/>
          <w:color w:val="000000"/>
          <w:sz w:val="28"/>
          <w:szCs w:val="28"/>
        </w:rPr>
        <w:t xml:space="preserve">.  </w:t>
      </w:r>
    </w:p>
    <w:p w:rsidR="00980039" w:rsidRDefault="00F033C7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Style w:val="rvts11"/>
          <w:color w:val="000000"/>
          <w:sz w:val="28"/>
          <w:szCs w:val="28"/>
        </w:rPr>
        <w:t>4</w:t>
      </w:r>
      <w:r w:rsidR="00980039">
        <w:rPr>
          <w:rStyle w:val="rvts11"/>
          <w:color w:val="000000"/>
          <w:sz w:val="28"/>
          <w:szCs w:val="28"/>
        </w:rPr>
        <w:t xml:space="preserve">. </w:t>
      </w:r>
      <w:r w:rsidR="005567B6">
        <w:rPr>
          <w:sz w:val="28"/>
          <w:szCs w:val="28"/>
        </w:rPr>
        <w:t>Уповноважити м</w:t>
      </w:r>
      <w:r w:rsidR="005567B6" w:rsidRPr="007E3BAA">
        <w:rPr>
          <w:rFonts w:eastAsia="Calibri"/>
          <w:sz w:val="28"/>
          <w:szCs w:val="28"/>
          <w:lang w:eastAsia="en-US"/>
        </w:rPr>
        <w:t>ісько</w:t>
      </w:r>
      <w:r w:rsidR="005567B6">
        <w:rPr>
          <w:rFonts w:eastAsia="Calibri"/>
          <w:sz w:val="28"/>
          <w:szCs w:val="28"/>
          <w:lang w:eastAsia="en-US"/>
        </w:rPr>
        <w:t>го</w:t>
      </w:r>
      <w:r w:rsidR="005567B6" w:rsidRPr="007E3BAA">
        <w:rPr>
          <w:rFonts w:eastAsia="Calibri"/>
          <w:sz w:val="28"/>
          <w:szCs w:val="28"/>
          <w:lang w:eastAsia="en-US"/>
        </w:rPr>
        <w:t xml:space="preserve"> </w:t>
      </w:r>
      <w:r w:rsidR="005567B6" w:rsidRPr="00941E48">
        <w:rPr>
          <w:rFonts w:eastAsia="Calibri"/>
          <w:sz w:val="28"/>
          <w:szCs w:val="28"/>
          <w:lang w:eastAsia="en-US"/>
        </w:rPr>
        <w:t>голов</w:t>
      </w:r>
      <w:r w:rsidR="005567B6">
        <w:rPr>
          <w:rFonts w:eastAsia="Calibri"/>
          <w:sz w:val="28"/>
          <w:szCs w:val="28"/>
          <w:lang w:eastAsia="en-US"/>
        </w:rPr>
        <w:t>у</w:t>
      </w:r>
      <w:r w:rsidR="005567B6" w:rsidRPr="00941E48">
        <w:rPr>
          <w:rFonts w:eastAsia="Calibri"/>
          <w:sz w:val="28"/>
          <w:szCs w:val="28"/>
          <w:lang w:eastAsia="en-US"/>
        </w:rPr>
        <w:t xml:space="preserve"> </w:t>
      </w:r>
      <w:r w:rsidR="005567B6">
        <w:rPr>
          <w:rFonts w:eastAsia="Calibri"/>
          <w:sz w:val="28"/>
          <w:szCs w:val="28"/>
          <w:lang w:eastAsia="en-US"/>
        </w:rPr>
        <w:t xml:space="preserve">Богдана СТАНІСЛАВСЬКОГО укласти та підписати </w:t>
      </w:r>
      <w:r w:rsidR="00980039">
        <w:rPr>
          <w:rStyle w:val="rvts11"/>
          <w:color w:val="000000"/>
          <w:sz w:val="28"/>
          <w:szCs w:val="28"/>
        </w:rPr>
        <w:t>додаткову угоди про внесення змін до Договору оренди землі</w:t>
      </w:r>
      <w:r w:rsidR="005567B6">
        <w:rPr>
          <w:rFonts w:eastAsia="Calibri"/>
          <w:sz w:val="28"/>
          <w:szCs w:val="28"/>
          <w:lang w:eastAsia="en-US"/>
        </w:rPr>
        <w:t xml:space="preserve">, зазначену у пункті </w:t>
      </w:r>
      <w:r w:rsidR="002805D5">
        <w:rPr>
          <w:rFonts w:eastAsia="Calibri"/>
          <w:sz w:val="28"/>
          <w:szCs w:val="28"/>
          <w:lang w:eastAsia="en-US"/>
        </w:rPr>
        <w:t>2</w:t>
      </w:r>
      <w:r w:rsidR="005567B6">
        <w:rPr>
          <w:rFonts w:eastAsia="Calibri"/>
          <w:sz w:val="28"/>
          <w:szCs w:val="28"/>
          <w:lang w:eastAsia="en-US"/>
        </w:rPr>
        <w:t xml:space="preserve"> цього рішення.</w:t>
      </w:r>
    </w:p>
    <w:p w:rsidR="00980039" w:rsidRDefault="00F033C7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0039">
        <w:rPr>
          <w:rFonts w:eastAsia="Calibri"/>
          <w:sz w:val="28"/>
          <w:szCs w:val="28"/>
          <w:lang w:eastAsia="en-US"/>
        </w:rPr>
        <w:t xml:space="preserve">. </w:t>
      </w:r>
      <w:r w:rsidR="005567B6" w:rsidRPr="00980039">
        <w:rPr>
          <w:color w:val="000000"/>
          <w:sz w:val="28"/>
          <w:szCs w:val="28"/>
        </w:rPr>
        <w:t xml:space="preserve">Організацію виконання рішення покласти на </w:t>
      </w:r>
      <w:r w:rsidR="005567B6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5567B6" w:rsidRPr="00980039">
        <w:rPr>
          <w:color w:val="000000"/>
          <w:sz w:val="28"/>
          <w:szCs w:val="28"/>
        </w:rPr>
        <w:t>.</w:t>
      </w:r>
    </w:p>
    <w:p w:rsidR="005567B6" w:rsidRPr="00BD3640" w:rsidRDefault="00F033C7" w:rsidP="00980039">
      <w:pPr>
        <w:pStyle w:val="rvps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80039">
        <w:rPr>
          <w:color w:val="000000"/>
          <w:sz w:val="28"/>
          <w:szCs w:val="28"/>
        </w:rPr>
        <w:t xml:space="preserve">. </w:t>
      </w:r>
      <w:r w:rsidR="005567B6" w:rsidRPr="00980039">
        <w:rPr>
          <w:sz w:val="28"/>
          <w:szCs w:val="28"/>
          <w:highlight w:val="white"/>
        </w:rPr>
        <w:t>Контрол</w:t>
      </w:r>
      <w:r w:rsidR="005567B6" w:rsidRPr="00072F88">
        <w:rPr>
          <w:sz w:val="28"/>
          <w:szCs w:val="28"/>
          <w:highlight w:val="white"/>
        </w:rPr>
        <w:t xml:space="preserve">ь за виконанням рішення доручити постійній комісії з </w:t>
      </w:r>
      <w:r w:rsidR="005567B6" w:rsidRPr="00072F88">
        <w:rPr>
          <w:rStyle w:val="rvts10"/>
          <w:rFonts w:eastAsia="Lucida Sans Unicode"/>
          <w:sz w:val="28"/>
          <w:szCs w:val="28"/>
        </w:rPr>
        <w:t>питань екології, використання земель, природних ресурсів та регулювання земельних відносин (Євгеній ЗАГРАНОВСЬКИЙ)</w:t>
      </w:r>
      <w:r w:rsidR="005567B6" w:rsidRPr="00CC1866">
        <w:rPr>
          <w:rStyle w:val="rvts10"/>
          <w:rFonts w:eastAsia="Lucida Sans Unicode"/>
          <w:sz w:val="28"/>
          <w:szCs w:val="28"/>
        </w:rPr>
        <w:t>.</w:t>
      </w:r>
    </w:p>
    <w:p w:rsidR="00E468CF" w:rsidRPr="005567B6" w:rsidRDefault="00E468CF" w:rsidP="00E468CF">
      <w:pPr>
        <w:jc w:val="both"/>
        <w:rPr>
          <w:b/>
          <w:bCs/>
          <w:sz w:val="28"/>
          <w:szCs w:val="28"/>
        </w:rPr>
      </w:pPr>
    </w:p>
    <w:p w:rsidR="00E468CF" w:rsidRDefault="00E468CF" w:rsidP="00E468CF">
      <w:pPr>
        <w:jc w:val="both"/>
        <w:rPr>
          <w:b/>
          <w:bCs/>
          <w:sz w:val="28"/>
          <w:szCs w:val="28"/>
          <w:lang w:val="uk-UA"/>
        </w:rPr>
      </w:pPr>
    </w:p>
    <w:p w:rsidR="00E468CF" w:rsidRDefault="00E468CF" w:rsidP="00E468CF">
      <w:pPr>
        <w:jc w:val="both"/>
        <w:rPr>
          <w:b/>
          <w:bCs/>
          <w:sz w:val="28"/>
          <w:szCs w:val="28"/>
          <w:lang w:val="uk-UA"/>
        </w:rPr>
      </w:pPr>
    </w:p>
    <w:p w:rsidR="00E468CF" w:rsidRDefault="00E468CF" w:rsidP="00E468CF">
      <w:pPr>
        <w:jc w:val="both"/>
        <w:rPr>
          <w:b/>
          <w:bCs/>
          <w:sz w:val="28"/>
          <w:szCs w:val="28"/>
          <w:lang w:val="uk-UA"/>
        </w:rPr>
      </w:pPr>
      <w:r w:rsidRPr="00EC5F9D">
        <w:rPr>
          <w:b/>
          <w:bCs/>
          <w:sz w:val="28"/>
          <w:szCs w:val="28"/>
          <w:lang w:val="uk-UA"/>
        </w:rPr>
        <w:t xml:space="preserve">Міський голова               </w:t>
      </w:r>
      <w:r>
        <w:rPr>
          <w:b/>
          <w:bCs/>
          <w:sz w:val="28"/>
          <w:szCs w:val="28"/>
          <w:lang w:val="uk-UA"/>
        </w:rPr>
        <w:t xml:space="preserve">                                  Богдан СТАНІСЛАВСЬКИЙ</w:t>
      </w: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F033C7" w:rsidRDefault="00F033C7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980039" w:rsidRDefault="00980039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Cs w:val="24"/>
          <w:lang w:eastAsia="en-US"/>
        </w:rPr>
      </w:pP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Погоджено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>: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Секретар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міської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>
        <w:rPr>
          <w:rFonts w:eastAsia="Andale Sans UI"/>
          <w:b/>
          <w:sz w:val="28"/>
          <w:szCs w:val="28"/>
          <w:lang w:eastAsia="en-US"/>
        </w:rPr>
        <w:t>Андрій</w:t>
      </w:r>
      <w:proofErr w:type="spellEnd"/>
      <w:r>
        <w:rPr>
          <w:rFonts w:eastAsia="Andale Sans UI"/>
          <w:b/>
          <w:sz w:val="28"/>
          <w:szCs w:val="28"/>
          <w:lang w:eastAsia="en-US"/>
        </w:rPr>
        <w:t xml:space="preserve"> КУНИЧАК </w:t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  <w:r w:rsidRPr="00E468CF">
        <w:rPr>
          <w:rFonts w:eastAsia="Andale Sans UI"/>
          <w:sz w:val="28"/>
          <w:szCs w:val="28"/>
          <w:lang w:eastAsia="en-US"/>
        </w:rPr>
        <w:tab/>
        <w:t xml:space="preserve">   </w:t>
      </w:r>
      <w:r w:rsidRPr="00E468CF">
        <w:rPr>
          <w:rFonts w:eastAsia="Andale Sans UI"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ab/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val="uk-UA" w:eastAsia="en-US"/>
        </w:rPr>
      </w:pPr>
      <w:r w:rsidRPr="00E468CF">
        <w:rPr>
          <w:rFonts w:eastAsia="Andale Sans UI"/>
          <w:sz w:val="28"/>
          <w:szCs w:val="28"/>
          <w:lang w:val="uk-UA" w:eastAsia="en-US"/>
        </w:rPr>
        <w:t>Керуючий справами виконавчого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val="uk-UA" w:eastAsia="en-US"/>
        </w:rPr>
      </w:pPr>
      <w:r w:rsidRPr="00E468CF">
        <w:rPr>
          <w:rFonts w:eastAsia="Andale Sans UI"/>
          <w:sz w:val="28"/>
          <w:szCs w:val="28"/>
          <w:lang w:val="uk-UA" w:eastAsia="en-US"/>
        </w:rPr>
        <w:t>комітету міської ради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>
        <w:rPr>
          <w:rFonts w:eastAsia="Andale Sans UI"/>
          <w:b/>
          <w:sz w:val="28"/>
          <w:szCs w:val="28"/>
          <w:lang w:val="uk-UA" w:eastAsia="en-US"/>
        </w:rPr>
        <w:t xml:space="preserve">Микола АНДРУСЯК </w:t>
      </w:r>
      <w:r>
        <w:rPr>
          <w:rFonts w:eastAsia="Andale Sans UI"/>
          <w:b/>
          <w:sz w:val="28"/>
          <w:szCs w:val="28"/>
          <w:lang w:val="uk-UA" w:eastAsia="en-US"/>
        </w:rPr>
        <w:tab/>
      </w:r>
      <w:r>
        <w:rPr>
          <w:rFonts w:eastAsia="Andale Sans UI"/>
          <w:b/>
          <w:sz w:val="28"/>
          <w:szCs w:val="28"/>
          <w:lang w:val="uk-UA" w:eastAsia="en-US"/>
        </w:rPr>
        <w:tab/>
      </w:r>
      <w:r>
        <w:rPr>
          <w:rFonts w:eastAsia="Andale Sans UI"/>
          <w:b/>
          <w:sz w:val="28"/>
          <w:szCs w:val="28"/>
          <w:lang w:val="uk-UA" w:eastAsia="en-US"/>
        </w:rPr>
        <w:tab/>
      </w:r>
      <w:r>
        <w:rPr>
          <w:rFonts w:eastAsia="Andale Sans UI"/>
          <w:b/>
          <w:sz w:val="28"/>
          <w:szCs w:val="28"/>
          <w:lang w:val="uk-UA"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eastAsia="en-US"/>
        </w:rPr>
        <w:t xml:space="preserve">Голова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постійної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комісії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з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питань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екології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, 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використання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земель,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природних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ресурсів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eastAsia="en-US"/>
        </w:rPr>
        <w:t xml:space="preserve">та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регулювання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земельних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відносин</w:t>
      </w:r>
      <w:proofErr w:type="spellEnd"/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b/>
          <w:sz w:val="28"/>
          <w:szCs w:val="28"/>
          <w:lang w:eastAsia="en-US"/>
        </w:rPr>
        <w:t>Євгеній</w:t>
      </w:r>
      <w:proofErr w:type="spellEnd"/>
      <w:r w:rsidRPr="00E468CF">
        <w:rPr>
          <w:rFonts w:eastAsia="Andale Sans UI"/>
          <w:b/>
          <w:sz w:val="28"/>
          <w:szCs w:val="28"/>
          <w:lang w:eastAsia="en-US"/>
        </w:rPr>
        <w:t xml:space="preserve"> ЗАГРАНОВСЬКИЙ </w:t>
      </w:r>
      <w:r>
        <w:rPr>
          <w:rFonts w:eastAsia="Andale Sans UI"/>
          <w:sz w:val="28"/>
          <w:szCs w:val="28"/>
          <w:lang w:eastAsia="en-US"/>
        </w:rPr>
        <w:t xml:space="preserve">               </w:t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eastAsia="en-US"/>
        </w:rPr>
        <w:t xml:space="preserve">Начальник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управління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eastAsia="en-US"/>
        </w:rPr>
        <w:t>“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Секретаріат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ради”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міської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</w:t>
      </w:r>
    </w:p>
    <w:p w:rsidR="00E468CF" w:rsidRPr="00E468CF" w:rsidRDefault="00E468CF" w:rsidP="00E468CF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b/>
          <w:sz w:val="28"/>
          <w:szCs w:val="28"/>
          <w:lang w:eastAsia="en-US"/>
        </w:rPr>
        <w:t>Світлана</w:t>
      </w:r>
      <w:proofErr w:type="spellEnd"/>
      <w:r w:rsidRPr="00E468CF">
        <w:rPr>
          <w:rFonts w:eastAsia="Andale Sans UI"/>
          <w:b/>
          <w:sz w:val="28"/>
          <w:szCs w:val="28"/>
          <w:lang w:eastAsia="en-US"/>
        </w:rPr>
        <w:t xml:space="preserve"> БЕЖУК</w:t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>
        <w:rPr>
          <w:rFonts w:eastAsia="Andale Sans UI"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</w:p>
    <w:p w:rsidR="005567B6" w:rsidRDefault="005567B6" w:rsidP="005567B6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val="uk-UA" w:eastAsia="en-US"/>
        </w:rPr>
      </w:pPr>
    </w:p>
    <w:p w:rsidR="005567B6" w:rsidRPr="00E468CF" w:rsidRDefault="005567B6" w:rsidP="005567B6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val="uk-UA" w:eastAsia="en-US"/>
        </w:rPr>
        <w:t>Заступник н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ачальник</w:t>
      </w:r>
      <w:proofErr w:type="spellEnd"/>
      <w:r w:rsidRPr="00E468CF">
        <w:rPr>
          <w:rFonts w:eastAsia="Andale Sans UI"/>
          <w:sz w:val="28"/>
          <w:szCs w:val="28"/>
          <w:lang w:val="uk-UA" w:eastAsia="en-US"/>
        </w:rPr>
        <w:t>а</w:t>
      </w:r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юридичного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відділу</w:t>
      </w:r>
      <w:proofErr w:type="spellEnd"/>
    </w:p>
    <w:p w:rsidR="005567B6" w:rsidRPr="00E468CF" w:rsidRDefault="005567B6" w:rsidP="005567B6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міської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</w:t>
      </w:r>
    </w:p>
    <w:p w:rsidR="005567B6" w:rsidRPr="00E468CF" w:rsidRDefault="005567B6" w:rsidP="005567B6">
      <w:pPr>
        <w:tabs>
          <w:tab w:val="left" w:pos="5812"/>
          <w:tab w:val="left" w:pos="5954"/>
          <w:tab w:val="left" w:pos="6237"/>
          <w:tab w:val="left" w:pos="6521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b/>
          <w:sz w:val="28"/>
          <w:szCs w:val="28"/>
          <w:lang w:val="uk-UA" w:eastAsia="en-US"/>
        </w:rPr>
        <w:t>Владислава МАКСИМ’ЮК</w:t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>
        <w:rPr>
          <w:rFonts w:eastAsia="Andale Sans UI"/>
          <w:b/>
          <w:sz w:val="28"/>
          <w:szCs w:val="28"/>
          <w:lang w:eastAsia="en-US"/>
        </w:rPr>
        <w:tab/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</w:p>
    <w:p w:rsidR="005567B6" w:rsidRDefault="005567B6" w:rsidP="005567B6">
      <w:pPr>
        <w:pStyle w:val="a6"/>
        <w:jc w:val="both"/>
        <w:rPr>
          <w:sz w:val="28"/>
          <w:szCs w:val="28"/>
        </w:rPr>
      </w:pPr>
    </w:p>
    <w:p w:rsidR="005567B6" w:rsidRPr="008128C8" w:rsidRDefault="005567B6" w:rsidP="005567B6">
      <w:pPr>
        <w:pStyle w:val="a6"/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Уповноважена</w:t>
      </w:r>
      <w:proofErr w:type="spellEnd"/>
      <w:r w:rsidRPr="008128C8">
        <w:rPr>
          <w:sz w:val="28"/>
          <w:szCs w:val="28"/>
        </w:rPr>
        <w:t xml:space="preserve"> особа з </w:t>
      </w:r>
      <w:proofErr w:type="spellStart"/>
      <w:r w:rsidRPr="008128C8">
        <w:rPr>
          <w:sz w:val="28"/>
          <w:szCs w:val="28"/>
        </w:rPr>
        <w:t>питань</w:t>
      </w:r>
      <w:proofErr w:type="spellEnd"/>
      <w:r w:rsidRPr="008128C8">
        <w:rPr>
          <w:sz w:val="28"/>
          <w:szCs w:val="28"/>
        </w:rPr>
        <w:t xml:space="preserve"> </w:t>
      </w:r>
    </w:p>
    <w:p w:rsidR="005567B6" w:rsidRPr="008128C8" w:rsidRDefault="005567B6" w:rsidP="005567B6">
      <w:pPr>
        <w:pStyle w:val="a6"/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запобігання</w:t>
      </w:r>
      <w:proofErr w:type="spellEnd"/>
      <w:r w:rsidRPr="008128C8">
        <w:rPr>
          <w:sz w:val="28"/>
          <w:szCs w:val="28"/>
        </w:rPr>
        <w:t xml:space="preserve"> та </w:t>
      </w:r>
      <w:proofErr w:type="spellStart"/>
      <w:r w:rsidRPr="008128C8">
        <w:rPr>
          <w:sz w:val="28"/>
          <w:szCs w:val="28"/>
        </w:rPr>
        <w:t>виявлення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корупції</w:t>
      </w:r>
      <w:proofErr w:type="spellEnd"/>
    </w:p>
    <w:p w:rsidR="005567B6" w:rsidRPr="008128C8" w:rsidRDefault="005567B6" w:rsidP="005567B6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Світлана</w:t>
      </w:r>
      <w:proofErr w:type="spellEnd"/>
      <w:r w:rsidRPr="008128C8">
        <w:rPr>
          <w:b/>
          <w:sz w:val="28"/>
          <w:szCs w:val="28"/>
        </w:rPr>
        <w:t xml:space="preserve"> СЕНЮК                            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В.о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. начальника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управління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земельних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відносин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та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майнових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ресурсів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міської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b/>
          <w:sz w:val="28"/>
          <w:szCs w:val="28"/>
          <w:lang w:eastAsia="en-US"/>
        </w:rPr>
        <w:t>Олександр</w:t>
      </w:r>
      <w:proofErr w:type="spellEnd"/>
      <w:r w:rsidRPr="00E468CF">
        <w:rPr>
          <w:rFonts w:eastAsia="Andale Sans UI"/>
          <w:b/>
          <w:sz w:val="28"/>
          <w:szCs w:val="28"/>
          <w:lang w:eastAsia="en-US"/>
        </w:rPr>
        <w:t xml:space="preserve"> ЯВОРСЬКИЙ</w:t>
      </w:r>
      <w:r w:rsidRPr="00E468CF">
        <w:rPr>
          <w:rFonts w:eastAsia="Andale Sans UI"/>
          <w:sz w:val="28"/>
          <w:szCs w:val="28"/>
          <w:lang w:eastAsia="en-US"/>
        </w:rPr>
        <w:t xml:space="preserve">   </w:t>
      </w:r>
      <w:r>
        <w:rPr>
          <w:rFonts w:eastAsia="Andale Sans UI"/>
          <w:sz w:val="28"/>
          <w:szCs w:val="28"/>
          <w:lang w:eastAsia="en-US"/>
        </w:rPr>
        <w:t xml:space="preserve">                              </w:t>
      </w:r>
      <w:r>
        <w:rPr>
          <w:rFonts w:eastAsia="Andale Sans UI"/>
          <w:sz w:val="28"/>
          <w:szCs w:val="28"/>
          <w:lang w:eastAsia="en-US"/>
        </w:rPr>
        <w:tab/>
        <w:t xml:space="preserve">         </w:t>
      </w:r>
      <w:r w:rsidRPr="00E468CF">
        <w:rPr>
          <w:rFonts w:eastAsia="Andale Sans UI"/>
          <w:sz w:val="28"/>
          <w:szCs w:val="28"/>
          <w:lang w:eastAsia="en-US"/>
        </w:rPr>
        <w:t>"___"_____________2023 р.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Виконавець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>: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r w:rsidRPr="00E468CF">
        <w:rPr>
          <w:rFonts w:eastAsia="Andale Sans UI"/>
          <w:sz w:val="28"/>
          <w:szCs w:val="28"/>
          <w:lang w:eastAsia="en-US"/>
        </w:rPr>
        <w:t xml:space="preserve">Начальник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юридичного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відділу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управління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земельних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відносин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та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майнових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rFonts w:eastAsia="Andale Sans UI"/>
          <w:b/>
          <w:sz w:val="28"/>
          <w:szCs w:val="28"/>
          <w:lang w:eastAsia="en-US"/>
        </w:rPr>
      </w:pPr>
      <w:proofErr w:type="spellStart"/>
      <w:r w:rsidRPr="00E468CF">
        <w:rPr>
          <w:rFonts w:eastAsia="Andale Sans UI"/>
          <w:sz w:val="28"/>
          <w:szCs w:val="28"/>
          <w:lang w:eastAsia="en-US"/>
        </w:rPr>
        <w:t>ресурсів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</w:t>
      </w:r>
      <w:proofErr w:type="spellStart"/>
      <w:r w:rsidRPr="00E468CF">
        <w:rPr>
          <w:rFonts w:eastAsia="Andale Sans UI"/>
          <w:sz w:val="28"/>
          <w:szCs w:val="28"/>
          <w:lang w:eastAsia="en-US"/>
        </w:rPr>
        <w:t>міської</w:t>
      </w:r>
      <w:proofErr w:type="spellEnd"/>
      <w:r w:rsidRPr="00E468CF">
        <w:rPr>
          <w:rFonts w:eastAsia="Andale Sans UI"/>
          <w:sz w:val="28"/>
          <w:szCs w:val="28"/>
          <w:lang w:eastAsia="en-US"/>
        </w:rPr>
        <w:t xml:space="preserve"> ради</w:t>
      </w:r>
      <w:r w:rsidRPr="00E468CF">
        <w:rPr>
          <w:rFonts w:eastAsia="Andale Sans UI"/>
          <w:b/>
          <w:sz w:val="28"/>
          <w:szCs w:val="28"/>
          <w:lang w:eastAsia="en-US"/>
        </w:rPr>
        <w:t xml:space="preserve"> </w:t>
      </w:r>
    </w:p>
    <w:p w:rsidR="00E468CF" w:rsidRPr="00E468CF" w:rsidRDefault="00E468CF" w:rsidP="00E468CF">
      <w:pPr>
        <w:tabs>
          <w:tab w:val="left" w:pos="5954"/>
          <w:tab w:val="left" w:pos="6663"/>
        </w:tabs>
        <w:ind w:right="-284"/>
        <w:jc w:val="both"/>
        <w:rPr>
          <w:sz w:val="28"/>
          <w:szCs w:val="28"/>
        </w:rPr>
      </w:pPr>
      <w:r w:rsidRPr="00E468CF">
        <w:rPr>
          <w:rFonts w:eastAsia="Andale Sans UI"/>
          <w:b/>
          <w:sz w:val="28"/>
          <w:szCs w:val="28"/>
          <w:lang w:eastAsia="en-US"/>
        </w:rPr>
        <w:t xml:space="preserve">Вікторія </w:t>
      </w:r>
      <w:proofErr w:type="gramStart"/>
      <w:r w:rsidRPr="00E468CF">
        <w:rPr>
          <w:rFonts w:eastAsia="Andale Sans UI"/>
          <w:b/>
          <w:sz w:val="28"/>
          <w:szCs w:val="28"/>
          <w:lang w:eastAsia="en-US"/>
        </w:rPr>
        <w:t xml:space="preserve">РУЧКОВСЬКА </w:t>
      </w:r>
      <w:r>
        <w:rPr>
          <w:rFonts w:eastAsia="Andale Sans UI"/>
          <w:sz w:val="28"/>
          <w:szCs w:val="28"/>
          <w:lang w:eastAsia="en-US"/>
        </w:rPr>
        <w:t xml:space="preserve"> </w:t>
      </w:r>
      <w:r>
        <w:rPr>
          <w:rFonts w:eastAsia="Andale Sans UI"/>
          <w:sz w:val="28"/>
          <w:szCs w:val="28"/>
          <w:lang w:eastAsia="en-US"/>
        </w:rPr>
        <w:tab/>
      </w:r>
      <w:proofErr w:type="gramEnd"/>
      <w:r>
        <w:rPr>
          <w:rFonts w:eastAsia="Andale Sans UI"/>
          <w:sz w:val="28"/>
          <w:szCs w:val="28"/>
          <w:lang w:val="uk-UA" w:eastAsia="en-US"/>
        </w:rPr>
        <w:t xml:space="preserve">         </w:t>
      </w:r>
      <w:r w:rsidRPr="00E468CF">
        <w:rPr>
          <w:rFonts w:eastAsia="Andale Sans UI"/>
          <w:sz w:val="28"/>
          <w:szCs w:val="28"/>
          <w:lang w:eastAsia="en-US"/>
        </w:rPr>
        <w:t xml:space="preserve">"___"_____________2023 р. </w:t>
      </w:r>
    </w:p>
    <w:sectPr w:rsidR="00E468CF" w:rsidRPr="00E468CF" w:rsidSect="005567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AD" w:rsidRDefault="009700AD">
      <w:r>
        <w:separator/>
      </w:r>
    </w:p>
  </w:endnote>
  <w:endnote w:type="continuationSeparator" w:id="0">
    <w:p w:rsidR="009700AD" w:rsidRDefault="009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AD" w:rsidRDefault="009700AD">
      <w:r>
        <w:separator/>
      </w:r>
    </w:p>
  </w:footnote>
  <w:footnote w:type="continuationSeparator" w:id="0">
    <w:p w:rsidR="009700AD" w:rsidRDefault="0097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B6" w:rsidRDefault="005567B6" w:rsidP="0055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7B6" w:rsidRDefault="00556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B6" w:rsidRPr="00AB41D6" w:rsidRDefault="005567B6" w:rsidP="005567B6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E65"/>
    <w:multiLevelType w:val="multilevel"/>
    <w:tmpl w:val="286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F"/>
    <w:rsid w:val="000314B1"/>
    <w:rsid w:val="000B0E4F"/>
    <w:rsid w:val="00220093"/>
    <w:rsid w:val="0022133A"/>
    <w:rsid w:val="002805D5"/>
    <w:rsid w:val="0041574D"/>
    <w:rsid w:val="005567B6"/>
    <w:rsid w:val="007C26DA"/>
    <w:rsid w:val="009700AD"/>
    <w:rsid w:val="00980039"/>
    <w:rsid w:val="00AD632F"/>
    <w:rsid w:val="00B60C22"/>
    <w:rsid w:val="00E468CF"/>
    <w:rsid w:val="00F033C7"/>
    <w:rsid w:val="00F0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B0A8-6109-4119-A626-57C5EC5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8CF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 w:cs="Mangal"/>
      <w:kern w:val="1"/>
      <w:sz w:val="20"/>
      <w:szCs w:val="24"/>
      <w:lang w:val="uk-UA" w:eastAsia="hi-IN" w:bidi="hi-IN"/>
    </w:rPr>
  </w:style>
  <w:style w:type="character" w:customStyle="1" w:styleId="a4">
    <w:name w:val="Верхній колонтитул Знак"/>
    <w:basedOn w:val="a0"/>
    <w:link w:val="a3"/>
    <w:rsid w:val="00E468C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5">
    <w:name w:val="page number"/>
    <w:rsid w:val="00E468CF"/>
  </w:style>
  <w:style w:type="paragraph" w:styleId="a6">
    <w:name w:val="No Spacing"/>
    <w:uiPriority w:val="1"/>
    <w:qFormat/>
    <w:rsid w:val="00E46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42">
    <w:name w:val="rvps242"/>
    <w:basedOn w:val="a"/>
    <w:rsid w:val="00E468CF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7">
    <w:name w:val="rvts17"/>
    <w:basedOn w:val="a0"/>
    <w:rsid w:val="00E468CF"/>
  </w:style>
  <w:style w:type="paragraph" w:customStyle="1" w:styleId="rvps9">
    <w:name w:val="rvps9"/>
    <w:basedOn w:val="a"/>
    <w:rsid w:val="00E468CF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1">
    <w:name w:val="rvts11"/>
    <w:basedOn w:val="a0"/>
    <w:rsid w:val="00E468CF"/>
  </w:style>
  <w:style w:type="paragraph" w:customStyle="1" w:styleId="rvps6">
    <w:name w:val="rvps6"/>
    <w:basedOn w:val="a"/>
    <w:rsid w:val="00E468CF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22">
    <w:name w:val="rvts22"/>
    <w:basedOn w:val="a0"/>
    <w:rsid w:val="00E468CF"/>
  </w:style>
  <w:style w:type="character" w:customStyle="1" w:styleId="rvts10">
    <w:name w:val="rvts10"/>
    <w:basedOn w:val="a0"/>
    <w:rsid w:val="005567B6"/>
  </w:style>
  <w:style w:type="paragraph" w:styleId="a7">
    <w:name w:val="Balloon Text"/>
    <w:basedOn w:val="a"/>
    <w:link w:val="a8"/>
    <w:uiPriority w:val="99"/>
    <w:semiHidden/>
    <w:unhideWhenUsed/>
    <w:rsid w:val="0098003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003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Ручковська Вікторія Олександрівна</dc:creator>
  <cp:keywords/>
  <dc:description/>
  <cp:lastModifiedBy>Матуш Антоніна Олександрівна</cp:lastModifiedBy>
  <cp:revision>2</cp:revision>
  <cp:lastPrinted>2023-06-02T07:22:00Z</cp:lastPrinted>
  <dcterms:created xsi:type="dcterms:W3CDTF">2023-06-05T07:55:00Z</dcterms:created>
  <dcterms:modified xsi:type="dcterms:W3CDTF">2023-06-05T07:55:00Z</dcterms:modified>
</cp:coreProperties>
</file>